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F3995" w14:textId="1BBFF05A" w:rsidR="008518DD" w:rsidRDefault="007A30EC">
      <w:pPr>
        <w:rPr>
          <w:b/>
          <w:bCs/>
          <w:sz w:val="28"/>
          <w:szCs w:val="28"/>
          <w:u w:val="single"/>
        </w:rPr>
      </w:pPr>
      <w:r w:rsidRPr="007A30EC">
        <w:rPr>
          <w:b/>
          <w:bCs/>
          <w:sz w:val="28"/>
          <w:szCs w:val="28"/>
          <w:u w:val="single"/>
        </w:rPr>
        <w:t>Bria 5 (Softphone)</w:t>
      </w:r>
      <w:r w:rsidR="008E69B2">
        <w:rPr>
          <w:b/>
          <w:bCs/>
          <w:sz w:val="28"/>
          <w:szCs w:val="28"/>
          <w:u w:val="single"/>
        </w:rPr>
        <w:br/>
      </w:r>
      <w:r w:rsidR="008E69B2">
        <w:rPr>
          <w:b/>
          <w:bCs/>
          <w:sz w:val="28"/>
          <w:szCs w:val="28"/>
          <w:u w:val="single"/>
        </w:rPr>
        <w:br/>
      </w:r>
      <w:r w:rsidR="008E69B2" w:rsidRPr="008E69B2">
        <w:rPr>
          <w:b/>
          <w:bCs/>
          <w:sz w:val="24"/>
          <w:szCs w:val="24"/>
          <w:u w:val="single"/>
        </w:rPr>
        <w:t>Introduction</w:t>
      </w:r>
    </w:p>
    <w:p w14:paraId="7B83B13D" w14:textId="09B2F00A" w:rsidR="007A30EC" w:rsidRPr="007A30EC" w:rsidRDefault="007A30EC">
      <w:r>
        <w:t>Whilst working remotely, to</w:t>
      </w:r>
      <w:r w:rsidRPr="007A30EC">
        <w:t xml:space="preserve"> contact our customers and communicate with our colleagues</w:t>
      </w:r>
      <w:r>
        <w:t xml:space="preserve"> we use a software phone (softphone); this softphone is called Bria 5. Below shows how </w:t>
      </w:r>
      <w:r w:rsidR="008E69B2">
        <w:t>the interface looks.</w:t>
      </w:r>
    </w:p>
    <w:p w14:paraId="1A826862" w14:textId="2F7DDAA5" w:rsidR="007A30EC" w:rsidRPr="007A30EC" w:rsidRDefault="007A30EC">
      <w:pPr>
        <w:rPr>
          <w:sz w:val="24"/>
          <w:szCs w:val="24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794D40A" wp14:editId="09FB33A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879254" cy="312420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54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5AEFBC" w14:textId="2ADAFB34" w:rsidR="007A30EC" w:rsidRDefault="007A30EC"/>
    <w:p w14:paraId="2DE3CE90" w14:textId="17782788" w:rsidR="008E69B2" w:rsidRPr="008E69B2" w:rsidRDefault="008E69B2" w:rsidP="008E69B2"/>
    <w:p w14:paraId="77914F3D" w14:textId="1C99D844" w:rsidR="008E69B2" w:rsidRPr="008E69B2" w:rsidRDefault="008E69B2" w:rsidP="008E69B2"/>
    <w:p w14:paraId="550A5AFB" w14:textId="09512475" w:rsidR="008E69B2" w:rsidRPr="008E69B2" w:rsidRDefault="008E69B2" w:rsidP="008E69B2"/>
    <w:p w14:paraId="08F044BE" w14:textId="0489F542" w:rsidR="008E69B2" w:rsidRPr="008E69B2" w:rsidRDefault="008E69B2" w:rsidP="008E69B2"/>
    <w:p w14:paraId="3B929C59" w14:textId="0284E517" w:rsidR="008E69B2" w:rsidRPr="008E69B2" w:rsidRDefault="008E69B2" w:rsidP="008E69B2"/>
    <w:p w14:paraId="3F556644" w14:textId="4A412069" w:rsidR="008E69B2" w:rsidRPr="008E69B2" w:rsidRDefault="008E69B2" w:rsidP="008E69B2"/>
    <w:p w14:paraId="3F854798" w14:textId="771857D3" w:rsidR="008E69B2" w:rsidRPr="008E69B2" w:rsidRDefault="008E69B2" w:rsidP="008E69B2"/>
    <w:p w14:paraId="7BEE3009" w14:textId="7BB5C92B" w:rsidR="008E69B2" w:rsidRPr="008E69B2" w:rsidRDefault="008E69B2" w:rsidP="008E69B2"/>
    <w:p w14:paraId="07F3793A" w14:textId="227E4A43" w:rsidR="008E69B2" w:rsidRPr="008E69B2" w:rsidRDefault="008E69B2" w:rsidP="008E69B2"/>
    <w:p w14:paraId="61F3BBE9" w14:textId="5E7CD619" w:rsidR="008E69B2" w:rsidRDefault="008E69B2" w:rsidP="008E69B2"/>
    <w:p w14:paraId="762E71F8" w14:textId="2C49805B" w:rsidR="008E69B2" w:rsidRPr="008E69B2" w:rsidRDefault="008E69B2" w:rsidP="008E69B2">
      <w:pPr>
        <w:rPr>
          <w:b/>
          <w:bCs/>
          <w:u w:val="single"/>
        </w:rPr>
      </w:pPr>
      <w:r>
        <w:rPr>
          <w:b/>
          <w:bCs/>
          <w:u w:val="single"/>
        </w:rPr>
        <w:t>Outgoing</w:t>
      </w:r>
      <w:r w:rsidRPr="008E69B2">
        <w:rPr>
          <w:b/>
          <w:bCs/>
          <w:u w:val="single"/>
        </w:rPr>
        <w:t xml:space="preserve"> Calls</w:t>
      </w:r>
    </w:p>
    <w:p w14:paraId="58D4A803" w14:textId="77C185B9" w:rsidR="008E69B2" w:rsidRDefault="008E69B2" w:rsidP="008E69B2"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7D339518" wp14:editId="5634135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879254" cy="3124200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54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1EAB30" w14:textId="26D64094" w:rsidR="008E69B2" w:rsidRDefault="008E69B2" w:rsidP="008E69B2"/>
    <w:p w14:paraId="7E8F7645" w14:textId="77777777" w:rsidR="008E69B2" w:rsidRDefault="008E69B2" w:rsidP="008E69B2"/>
    <w:p w14:paraId="0478370D" w14:textId="1ACDFB8D" w:rsidR="008E69B2" w:rsidRDefault="008E69B2" w:rsidP="008E69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0967A" wp14:editId="6EF410E1">
                <wp:simplePos x="0" y="0"/>
                <wp:positionH relativeFrom="column">
                  <wp:posOffset>1577340</wp:posOffset>
                </wp:positionH>
                <wp:positionV relativeFrom="paragraph">
                  <wp:posOffset>299085</wp:posOffset>
                </wp:positionV>
                <wp:extent cx="708660" cy="541020"/>
                <wp:effectExtent l="38100" t="38100" r="34290" b="304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66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FE74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24.2pt;margin-top:23.55pt;width:55.8pt;height:42.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t>To make an outgoing call, you can either use your keyboard to dial the numbers or alternatively use your mouse to select the individual numbers on the keypad.</w:t>
      </w:r>
      <w:r>
        <w:br/>
      </w:r>
      <w:r>
        <w:br/>
        <w:t xml:space="preserve">           Then press here to start the call</w:t>
      </w:r>
    </w:p>
    <w:p w14:paraId="6B38230E" w14:textId="63A5B593" w:rsidR="008E69B2" w:rsidRPr="008E69B2" w:rsidRDefault="008E69B2" w:rsidP="008E69B2"/>
    <w:p w14:paraId="6733B6C5" w14:textId="45F792C3" w:rsidR="008E69B2" w:rsidRPr="008E69B2" w:rsidRDefault="008E69B2" w:rsidP="008E69B2"/>
    <w:p w14:paraId="45C60B98" w14:textId="59B7AE5E" w:rsidR="008E69B2" w:rsidRPr="008E69B2" w:rsidRDefault="008E69B2" w:rsidP="008E69B2"/>
    <w:p w14:paraId="76A9386B" w14:textId="54E64CC4" w:rsidR="008E69B2" w:rsidRPr="008E69B2" w:rsidRDefault="008E69B2" w:rsidP="008E69B2"/>
    <w:p w14:paraId="221BEAA0" w14:textId="2404B36D" w:rsidR="008E69B2" w:rsidRPr="008E69B2" w:rsidRDefault="008E69B2" w:rsidP="008E69B2"/>
    <w:p w14:paraId="63641205" w14:textId="11143737" w:rsidR="008E69B2" w:rsidRDefault="008E69B2" w:rsidP="008E69B2">
      <w:pPr>
        <w:ind w:firstLine="720"/>
      </w:pPr>
    </w:p>
    <w:p w14:paraId="2BA56DFD" w14:textId="17F126F3" w:rsidR="008E69B2" w:rsidRDefault="008E69B2" w:rsidP="008E69B2">
      <w:pPr>
        <w:ind w:firstLine="720"/>
        <w:rPr>
          <w:b/>
          <w:bCs/>
          <w:u w:val="single"/>
        </w:rPr>
      </w:pPr>
      <w:r w:rsidRPr="008E69B2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45A3662" wp14:editId="35AAC91F">
            <wp:simplePos x="0" y="0"/>
            <wp:positionH relativeFrom="column">
              <wp:posOffset>411480</wp:posOffset>
            </wp:positionH>
            <wp:positionV relativeFrom="paragraph">
              <wp:posOffset>220980</wp:posOffset>
            </wp:positionV>
            <wp:extent cx="1743075" cy="3421380"/>
            <wp:effectExtent l="0" t="0" r="9525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9B2">
        <w:rPr>
          <w:b/>
          <w:bCs/>
          <w:u w:val="single"/>
        </w:rPr>
        <w:t>Incoming Calls</w:t>
      </w:r>
    </w:p>
    <w:p w14:paraId="17BE6A5A" w14:textId="7774214F" w:rsidR="008E69B2" w:rsidRDefault="008E69B2" w:rsidP="008E69B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B3A6D" wp14:editId="41405E3C">
                <wp:simplePos x="0" y="0"/>
                <wp:positionH relativeFrom="column">
                  <wp:posOffset>769620</wp:posOffset>
                </wp:positionH>
                <wp:positionV relativeFrom="paragraph">
                  <wp:posOffset>171450</wp:posOffset>
                </wp:positionV>
                <wp:extent cx="1965960" cy="1478280"/>
                <wp:effectExtent l="38100" t="0" r="15240" b="647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5960" cy="1478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1976A" id="Straight Arrow Connector 8" o:spid="_x0000_s1026" type="#_x0000_t32" style="position:absolute;margin-left:60.6pt;margin-top:13.5pt;width:154.8pt;height:116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8E69B2">
        <w:t>To accept incoming calls, slide this icon fully</w:t>
      </w:r>
    </w:p>
    <w:p w14:paraId="3D2ED21B" w14:textId="3827BC23" w:rsidR="006227AB" w:rsidRDefault="006227AB" w:rsidP="008E69B2">
      <w:pPr>
        <w:ind w:firstLine="720"/>
      </w:pPr>
    </w:p>
    <w:p w14:paraId="67695EA2" w14:textId="50605779" w:rsidR="006227AB" w:rsidRDefault="006227AB" w:rsidP="008E69B2">
      <w:pPr>
        <w:ind w:firstLine="720"/>
      </w:pPr>
    </w:p>
    <w:p w14:paraId="1B08A902" w14:textId="1964C630" w:rsidR="006227AB" w:rsidRDefault="006227AB" w:rsidP="008E69B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8E234" wp14:editId="1CED4B94">
                <wp:simplePos x="0" y="0"/>
                <wp:positionH relativeFrom="column">
                  <wp:posOffset>2049780</wp:posOffset>
                </wp:positionH>
                <wp:positionV relativeFrom="paragraph">
                  <wp:posOffset>122555</wp:posOffset>
                </wp:positionV>
                <wp:extent cx="723900" cy="693420"/>
                <wp:effectExtent l="38100" t="0" r="1905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1F9C4" id="Straight Arrow Connector 9" o:spid="_x0000_s1026" type="#_x0000_t32" style="position:absolute;margin-left:161.4pt;margin-top:9.65pt;width:57pt;height:54.6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To end the call, press this </w:t>
      </w:r>
      <w:r w:rsidR="0052729C">
        <w:t>icon</w:t>
      </w:r>
    </w:p>
    <w:p w14:paraId="4A13CEB8" w14:textId="74EE33EB" w:rsidR="0052729C" w:rsidRPr="0052729C" w:rsidRDefault="0052729C" w:rsidP="0052729C"/>
    <w:p w14:paraId="714ABEB8" w14:textId="5B839EE4" w:rsidR="0052729C" w:rsidRPr="0052729C" w:rsidRDefault="0052729C" w:rsidP="0052729C"/>
    <w:p w14:paraId="63736904" w14:textId="5D90B6A3" w:rsidR="0052729C" w:rsidRPr="0052729C" w:rsidRDefault="0052729C" w:rsidP="0052729C"/>
    <w:p w14:paraId="13BB728B" w14:textId="1926047B" w:rsidR="0052729C" w:rsidRPr="0052729C" w:rsidRDefault="0052729C" w:rsidP="0052729C"/>
    <w:p w14:paraId="6286AF2F" w14:textId="63FB895F" w:rsidR="0052729C" w:rsidRPr="0052729C" w:rsidRDefault="0052729C" w:rsidP="0052729C"/>
    <w:p w14:paraId="43D1DF8C" w14:textId="6579D61F" w:rsidR="0052729C" w:rsidRPr="0052729C" w:rsidRDefault="0052729C" w:rsidP="0052729C"/>
    <w:p w14:paraId="0E18626B" w14:textId="58845FB6" w:rsidR="0052729C" w:rsidRPr="0052729C" w:rsidRDefault="0052729C" w:rsidP="0052729C"/>
    <w:p w14:paraId="6958B5D6" w14:textId="0B44C217" w:rsidR="0052729C" w:rsidRPr="0052729C" w:rsidRDefault="0052729C" w:rsidP="0052729C"/>
    <w:p w14:paraId="5CF6C339" w14:textId="77777777" w:rsidR="0052729C" w:rsidRDefault="0052729C" w:rsidP="0052729C"/>
    <w:p w14:paraId="22B5ECB5" w14:textId="359510B6" w:rsidR="0052729C" w:rsidRDefault="0052729C" w:rsidP="0052729C">
      <w:pPr>
        <w:rPr>
          <w:b/>
          <w:bCs/>
          <w:u w:val="single"/>
        </w:rPr>
      </w:pPr>
      <w:r>
        <w:t xml:space="preserve">           </w:t>
      </w:r>
      <w:r w:rsidRPr="0052729C">
        <w:rPr>
          <w:b/>
          <w:bCs/>
          <w:u w:val="single"/>
        </w:rPr>
        <w:t>Transferring a call</w:t>
      </w:r>
    </w:p>
    <w:p w14:paraId="32AEF6ED" w14:textId="74CB6127" w:rsidR="0052729C" w:rsidRPr="0052729C" w:rsidRDefault="0052729C" w:rsidP="0052729C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52729C">
        <w:rPr>
          <w:noProof/>
        </w:rPr>
        <w:drawing>
          <wp:anchor distT="0" distB="0" distL="114300" distR="114300" simplePos="0" relativeHeight="251666432" behindDoc="0" locked="0" layoutInCell="1" allowOverlap="1" wp14:anchorId="6456CBDF" wp14:editId="7D66E1B7">
            <wp:simplePos x="0" y="0"/>
            <wp:positionH relativeFrom="margin">
              <wp:posOffset>480060</wp:posOffset>
            </wp:positionH>
            <wp:positionV relativeFrom="paragraph">
              <wp:posOffset>424815</wp:posOffset>
            </wp:positionV>
            <wp:extent cx="1905000" cy="830580"/>
            <wp:effectExtent l="0" t="0" r="0" b="0"/>
            <wp:wrapSquare wrapText="bothSides"/>
            <wp:docPr id="10" name="Picture 10" descr="The Transfer this call button on the call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Transfer this call button on the call pan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29C">
        <w:rPr>
          <w:rFonts w:cstheme="minorHAnsi"/>
          <w:color w:val="666666"/>
        </w:rPr>
        <w:t>Click </w:t>
      </w:r>
      <w:r w:rsidRPr="0052729C">
        <w:rPr>
          <w:noProof/>
        </w:rPr>
        <w:drawing>
          <wp:inline distT="0" distB="0" distL="0" distR="0" wp14:anchorId="0958EDAA" wp14:editId="33A23C7E">
            <wp:extent cx="228600" cy="236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29C">
        <w:rPr>
          <w:rStyle w:val="interface"/>
          <w:rFonts w:cstheme="minorHAnsi"/>
        </w:rPr>
        <w:t> Transfer this call</w:t>
      </w:r>
      <w:r w:rsidRPr="0052729C">
        <w:rPr>
          <w:rFonts w:cstheme="minorHAnsi"/>
        </w:rPr>
        <w:t> </w:t>
      </w:r>
      <w:r w:rsidRPr="0052729C">
        <w:rPr>
          <w:rFonts w:cstheme="minorHAnsi"/>
          <w:color w:val="666666"/>
        </w:rPr>
        <w:t>at the bottom of the call panel. The call is put on hold</w:t>
      </w:r>
      <w:r w:rsidRPr="0052729C">
        <w:rPr>
          <w:rFonts w:cstheme="minorHAnsi"/>
          <w:noProof/>
        </w:rPr>
        <w:t xml:space="preserve"> </w:t>
      </w:r>
    </w:p>
    <w:p w14:paraId="395B0676" w14:textId="7413A8EB" w:rsidR="0052729C" w:rsidRPr="0052729C" w:rsidRDefault="0052729C" w:rsidP="0052729C"/>
    <w:p w14:paraId="31442739" w14:textId="1EA18642" w:rsidR="0052729C" w:rsidRPr="0052729C" w:rsidRDefault="0052729C" w:rsidP="0052729C"/>
    <w:p w14:paraId="35A84F92" w14:textId="1501535B" w:rsidR="0052729C" w:rsidRDefault="0052729C" w:rsidP="0052729C">
      <w:pPr>
        <w:rPr>
          <w:rFonts w:cstheme="minorHAnsi"/>
          <w:color w:val="666666"/>
        </w:rPr>
      </w:pPr>
    </w:p>
    <w:p w14:paraId="0A19AF72" w14:textId="77777777" w:rsidR="0052729C" w:rsidRDefault="0052729C" w:rsidP="0052729C">
      <w:r>
        <w:t xml:space="preserve">     </w:t>
      </w:r>
    </w:p>
    <w:p w14:paraId="6EE79030" w14:textId="63811B74" w:rsidR="0052729C" w:rsidRDefault="0052729C" w:rsidP="0052729C">
      <w:pPr>
        <w:rPr>
          <w:rFonts w:ascii="Arial" w:hAnsi="Arial" w:cs="Arial"/>
          <w:color w:val="66666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875D852" wp14:editId="2BFB495F">
            <wp:simplePos x="0" y="0"/>
            <wp:positionH relativeFrom="column">
              <wp:posOffset>411480</wp:posOffset>
            </wp:positionH>
            <wp:positionV relativeFrom="paragraph">
              <wp:posOffset>318135</wp:posOffset>
            </wp:positionV>
            <wp:extent cx="1905000" cy="830580"/>
            <wp:effectExtent l="0" t="0" r="0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2.</w:t>
      </w:r>
      <w:r w:rsidRPr="0052729C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Type the name or number of the target</w:t>
      </w:r>
      <w:r>
        <w:rPr>
          <w:rFonts w:ascii="Arial" w:hAnsi="Arial" w:cs="Arial"/>
          <w:color w:val="666666"/>
        </w:rPr>
        <w:t xml:space="preserve">   </w:t>
      </w:r>
    </w:p>
    <w:p w14:paraId="6B072474" w14:textId="0C0E64E3" w:rsidR="0052729C" w:rsidRPr="0052729C" w:rsidRDefault="0052729C" w:rsidP="0052729C"/>
    <w:p w14:paraId="1F411DED" w14:textId="2025CF30" w:rsidR="0052729C" w:rsidRPr="0052729C" w:rsidRDefault="0052729C" w:rsidP="0052729C"/>
    <w:p w14:paraId="658A1FDB" w14:textId="7EF4EFF8" w:rsidR="0052729C" w:rsidRDefault="0052729C" w:rsidP="0052729C">
      <w:pPr>
        <w:rPr>
          <w:rFonts w:ascii="Arial" w:hAnsi="Arial" w:cs="Arial"/>
          <w:color w:val="666666"/>
        </w:rPr>
      </w:pPr>
    </w:p>
    <w:p w14:paraId="15A6EE03" w14:textId="4005B8BD" w:rsidR="0052729C" w:rsidRDefault="0052729C" w:rsidP="0052729C"/>
    <w:p w14:paraId="368D07B9" w14:textId="1932189D" w:rsidR="0052729C" w:rsidRDefault="0052729C" w:rsidP="0052729C">
      <w:r>
        <w:t xml:space="preserve">    3.</w:t>
      </w:r>
      <w:r w:rsidRPr="0052729C">
        <w:rPr>
          <w:noProof/>
        </w:rPr>
        <w:t xml:space="preserve"> </w:t>
      </w:r>
      <w:r>
        <w:rPr>
          <w:rFonts w:ascii="Arial" w:hAnsi="Arial" w:cs="Arial"/>
          <w:color w:val="666666"/>
        </w:rPr>
        <w:t>Click </w:t>
      </w:r>
      <w:r>
        <w:rPr>
          <w:rStyle w:val="interface"/>
          <w:rFonts w:ascii="Arial" w:hAnsi="Arial" w:cs="Arial"/>
          <w:b/>
          <w:bCs/>
          <w:color w:val="666666"/>
        </w:rPr>
        <w:t>Call First</w:t>
      </w:r>
      <w:r>
        <w:rPr>
          <w:rStyle w:val="interface"/>
          <w:rFonts w:ascii="Arial" w:hAnsi="Arial" w:cs="Arial"/>
          <w:b/>
          <w:bCs/>
          <w:color w:val="666666"/>
        </w:rPr>
        <w:t>,</w:t>
      </w:r>
      <w:r w:rsidRPr="0052729C">
        <w:rPr>
          <w:rStyle w:val="interface"/>
          <w:rFonts w:ascii="Arial" w:hAnsi="Arial" w:cs="Arial"/>
          <w:color w:val="666666"/>
        </w:rPr>
        <w:t xml:space="preserve"> </w:t>
      </w:r>
    </w:p>
    <w:p w14:paraId="6C7A20CC" w14:textId="5C0E42FE" w:rsidR="0052729C" w:rsidRDefault="0052729C" w:rsidP="0052729C">
      <w:r>
        <w:rPr>
          <w:noProof/>
        </w:rPr>
        <w:drawing>
          <wp:anchor distT="0" distB="0" distL="114300" distR="114300" simplePos="0" relativeHeight="251668480" behindDoc="0" locked="0" layoutInCell="1" allowOverlap="1" wp14:anchorId="452F29B4" wp14:editId="67FA2735">
            <wp:simplePos x="0" y="0"/>
            <wp:positionH relativeFrom="column">
              <wp:posOffset>480060</wp:posOffset>
            </wp:positionH>
            <wp:positionV relativeFrom="paragraph">
              <wp:posOffset>9525</wp:posOffset>
            </wp:positionV>
            <wp:extent cx="1905000" cy="7315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CE28A" w14:textId="5DB08AA0" w:rsidR="0052729C" w:rsidRPr="0052729C" w:rsidRDefault="0052729C" w:rsidP="0052729C"/>
    <w:p w14:paraId="58C2F2D1" w14:textId="49EA1BD5" w:rsidR="0052729C" w:rsidRPr="0052729C" w:rsidRDefault="0052729C" w:rsidP="0052729C"/>
    <w:p w14:paraId="547228DA" w14:textId="17E55A68" w:rsidR="0052729C" w:rsidRDefault="0052729C" w:rsidP="0052729C">
      <w:pPr>
        <w:rPr>
          <w:rFonts w:ascii="Arial" w:hAnsi="Arial" w:cs="Arial"/>
          <w:color w:val="666666"/>
        </w:rPr>
      </w:pPr>
      <w:r>
        <w:rPr>
          <w:rStyle w:val="varbriageneralnameshortbria"/>
          <w:rFonts w:ascii="Arial" w:hAnsi="Arial" w:cs="Arial"/>
          <w:color w:val="666666"/>
        </w:rPr>
        <w:t>Bria 5</w:t>
      </w:r>
      <w:r>
        <w:rPr>
          <w:rFonts w:ascii="Arial" w:hAnsi="Arial" w:cs="Arial"/>
          <w:color w:val="666666"/>
        </w:rPr>
        <w:t> phones the target. When the target answers, </w:t>
      </w:r>
      <w:r>
        <w:rPr>
          <w:rStyle w:val="interface"/>
          <w:rFonts w:ascii="Arial" w:hAnsi="Arial" w:cs="Arial"/>
          <w:b/>
          <w:bCs/>
          <w:color w:val="666666"/>
        </w:rPr>
        <w:t>Transfer Now</w:t>
      </w:r>
      <w:r>
        <w:rPr>
          <w:rFonts w:ascii="Arial" w:hAnsi="Arial" w:cs="Arial"/>
          <w:color w:val="666666"/>
        </w:rPr>
        <w:t xml:space="preserve"> is                                                                  </w:t>
      </w:r>
      <w:r>
        <w:rPr>
          <w:rFonts w:ascii="Arial" w:hAnsi="Arial" w:cs="Arial"/>
          <w:color w:val="666666"/>
        </w:rPr>
        <w:t xml:space="preserve">    </w:t>
      </w:r>
      <w:r>
        <w:rPr>
          <w:rFonts w:ascii="Arial" w:hAnsi="Arial" w:cs="Arial"/>
          <w:color w:val="666666"/>
        </w:rPr>
        <w:t>now enabled.</w:t>
      </w:r>
    </w:p>
    <w:p w14:paraId="08FC3CA0" w14:textId="6999A239" w:rsidR="0052729C" w:rsidRDefault="0052729C" w:rsidP="0052729C">
      <w:pPr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>4.</w:t>
      </w:r>
      <w:r>
        <w:rPr>
          <w:rFonts w:ascii="Arial" w:hAnsi="Arial" w:cs="Arial"/>
          <w:color w:val="666666"/>
        </w:rPr>
        <w:t>Speak to the target. If the target wants to take the call, click </w:t>
      </w:r>
      <w:r>
        <w:rPr>
          <w:rStyle w:val="interface"/>
          <w:rFonts w:ascii="Arial" w:hAnsi="Arial" w:cs="Arial"/>
          <w:b/>
          <w:bCs/>
          <w:color w:val="666666"/>
        </w:rPr>
        <w:t>Transfer Now</w:t>
      </w:r>
      <w:r>
        <w:t xml:space="preserve"> (Windows) </w:t>
      </w:r>
      <w:r>
        <w:rPr>
          <w:rFonts w:ascii="Arial" w:hAnsi="Arial" w:cs="Arial"/>
          <w:color w:val="666666"/>
        </w:rPr>
        <w:t xml:space="preserve">click </w:t>
      </w:r>
      <w:r>
        <w:rPr>
          <w:rFonts w:ascii="Arial" w:hAnsi="Arial" w:cs="Arial"/>
          <w:color w:val="666666"/>
        </w:rPr>
        <w:t xml:space="preserve">   </w:t>
      </w:r>
      <w:r>
        <w:rPr>
          <w:rFonts w:ascii="Arial" w:hAnsi="Arial" w:cs="Arial"/>
          <w:color w:val="666666"/>
        </w:rPr>
        <w:t>the </w:t>
      </w:r>
      <w:r>
        <w:rPr>
          <w:rStyle w:val="interface"/>
          <w:rFonts w:ascii="Arial" w:hAnsi="Arial" w:cs="Arial"/>
          <w:b/>
          <w:bCs/>
          <w:color w:val="666666"/>
        </w:rPr>
        <w:t>X</w:t>
      </w:r>
      <w:r>
        <w:rPr>
          <w:rFonts w:ascii="Arial" w:hAnsi="Arial" w:cs="Arial"/>
          <w:color w:val="666666"/>
        </w:rPr>
        <w:t> at the bottom of the call panel</w:t>
      </w:r>
    </w:p>
    <w:p w14:paraId="75870E94" w14:textId="45F16330" w:rsidR="0052729C" w:rsidRDefault="0052729C" w:rsidP="0052729C">
      <w:pPr>
        <w:rPr>
          <w:rFonts w:ascii="Arial" w:hAnsi="Arial" w:cs="Arial"/>
          <w:color w:val="66666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55A9070" wp14:editId="07F64657">
            <wp:simplePos x="0" y="0"/>
            <wp:positionH relativeFrom="column">
              <wp:posOffset>68580</wp:posOffset>
            </wp:positionH>
            <wp:positionV relativeFrom="paragraph">
              <wp:posOffset>5080</wp:posOffset>
            </wp:positionV>
            <wp:extent cx="2423160" cy="1289050"/>
            <wp:effectExtent l="0" t="0" r="0" b="6350"/>
            <wp:wrapSquare wrapText="bothSides"/>
            <wp:docPr id="1" name="Picture 1" descr="Windows Transfer Now button on the transfer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Transfer Now button on the transfer targ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FEF2" w14:textId="6591C0A0" w:rsidR="0052729C" w:rsidRDefault="0052729C" w:rsidP="0052729C">
      <w:pPr>
        <w:rPr>
          <w:rFonts w:ascii="Arial" w:hAnsi="Arial" w:cs="Arial"/>
          <w:color w:val="666666"/>
        </w:rPr>
      </w:pPr>
    </w:p>
    <w:p w14:paraId="10E7005F" w14:textId="77777777" w:rsidR="0052729C" w:rsidRPr="0052729C" w:rsidRDefault="0052729C" w:rsidP="0052729C">
      <w:bookmarkStart w:id="0" w:name="_GoBack"/>
      <w:bookmarkEnd w:id="0"/>
    </w:p>
    <w:sectPr w:rsidR="0052729C" w:rsidRPr="00527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67D18"/>
    <w:multiLevelType w:val="hybridMultilevel"/>
    <w:tmpl w:val="788619FC"/>
    <w:lvl w:ilvl="0" w:tplc="D6CE496E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D2"/>
    <w:rsid w:val="0052729C"/>
    <w:rsid w:val="006227AB"/>
    <w:rsid w:val="007A30EC"/>
    <w:rsid w:val="008518DD"/>
    <w:rsid w:val="008E69B2"/>
    <w:rsid w:val="00D5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0833"/>
  <w15:chartTrackingRefBased/>
  <w15:docId w15:val="{CA007F38-CEA1-4031-BCF7-EB5E6206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face">
    <w:name w:val="interface"/>
    <w:basedOn w:val="DefaultParagraphFont"/>
    <w:rsid w:val="0052729C"/>
  </w:style>
  <w:style w:type="paragraph" w:styleId="ListParagraph">
    <w:name w:val="List Paragraph"/>
    <w:basedOn w:val="Normal"/>
    <w:uiPriority w:val="34"/>
    <w:qFormat/>
    <w:rsid w:val="0052729C"/>
    <w:pPr>
      <w:ind w:left="720"/>
      <w:contextualSpacing/>
    </w:pPr>
  </w:style>
  <w:style w:type="character" w:customStyle="1" w:styleId="varbriageneralnameshortbria">
    <w:name w:val="varbriageneralnameshortbria"/>
    <w:basedOn w:val="DefaultParagraphFont"/>
    <w:rsid w:val="0052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5B2B-96EB-4DE9-BBD5-3C1E3CAC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 UK1</dc:creator>
  <cp:keywords/>
  <dc:description/>
  <cp:lastModifiedBy>FB UK1</cp:lastModifiedBy>
  <cp:revision>5</cp:revision>
  <dcterms:created xsi:type="dcterms:W3CDTF">2021-01-13T13:40:00Z</dcterms:created>
  <dcterms:modified xsi:type="dcterms:W3CDTF">2021-01-14T15:44:00Z</dcterms:modified>
</cp:coreProperties>
</file>